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06" w:rsidRDefault="00F93006" w:rsidP="00F93006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F93006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F93006">
        <w:rPr>
          <w:rFonts w:cs="B Titr" w:hint="cs"/>
          <w:b/>
          <w:bCs/>
          <w:sz w:val="26"/>
          <w:szCs w:val="26"/>
          <w:rtl/>
          <w:lang w:bidi="fa-IR"/>
        </w:rPr>
        <w:t>27/11/1401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93006" w:rsidRDefault="00F93006" w:rsidP="00F93006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F93006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F93006" w:rsidRPr="000521E8" w:rsidRDefault="00F93006" w:rsidP="00F93006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F93006" w:rsidRPr="006B3DDB" w:rsidRDefault="00F93006" w:rsidP="00F93006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آقای محمد جواد محمدی شریف ابادی</w:t>
            </w:r>
          </w:p>
        </w:tc>
        <w:tc>
          <w:tcPr>
            <w:tcW w:w="2268" w:type="dxa"/>
            <w:vAlign w:val="center"/>
          </w:tcPr>
          <w:p w:rsidR="00F93006" w:rsidRPr="006B3DDB" w:rsidRDefault="00F93006" w:rsidP="00F93006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4CD2">
              <w:rPr>
                <w:rFonts w:cs="B Nazanin" w:hint="cs"/>
                <w:sz w:val="28"/>
                <w:szCs w:val="28"/>
                <w:rtl/>
              </w:rPr>
              <w:t>مهندسی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صنایع</w:t>
            </w:r>
            <w:r w:rsidRPr="001A4CD2">
              <w:rPr>
                <w:rFonts w:cs="B Nazanin" w:hint="cs"/>
                <w:sz w:val="28"/>
                <w:szCs w:val="28"/>
                <w:rtl/>
              </w:rPr>
              <w:t xml:space="preserve"> پلیمر در مقطع کارشناسی  </w:t>
            </w:r>
          </w:p>
        </w:tc>
        <w:tc>
          <w:tcPr>
            <w:tcW w:w="2693" w:type="dxa"/>
            <w:vAlign w:val="center"/>
          </w:tcPr>
          <w:p w:rsidR="00F93006" w:rsidRPr="006B3DDB" w:rsidRDefault="00F93006" w:rsidP="00F93006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4CD2">
              <w:rPr>
                <w:rFonts w:cs="B Nazanin" w:hint="cs"/>
                <w:sz w:val="28"/>
                <w:szCs w:val="28"/>
                <w:rtl/>
              </w:rPr>
              <w:t xml:space="preserve">شرکت </w:t>
            </w:r>
            <w:r>
              <w:rPr>
                <w:rFonts w:cs="B Nazanin" w:hint="cs"/>
                <w:sz w:val="28"/>
                <w:szCs w:val="28"/>
                <w:rtl/>
              </w:rPr>
              <w:t>بهین پردازان کوشا</w:t>
            </w:r>
          </w:p>
        </w:tc>
        <w:tc>
          <w:tcPr>
            <w:tcW w:w="2126" w:type="dxa"/>
            <w:vAlign w:val="center"/>
          </w:tcPr>
          <w:p w:rsidR="00F93006" w:rsidRPr="006B3DDB" w:rsidRDefault="00F93006" w:rsidP="00F93006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6B3DDB">
              <w:rPr>
                <w:rFonts w:cs="B Nazanin" w:hint="cs"/>
                <w:sz w:val="28"/>
                <w:szCs w:val="28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F93006" w:rsidRPr="004921BF" w:rsidRDefault="00F93006" w:rsidP="00F93006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خطوط پلیمری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  <w:rsid w:val="00F9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2023-02-19T05:28:00Z</dcterms:modified>
</cp:coreProperties>
</file>